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E2E1" w14:textId="1D83A258" w:rsidR="00E61B7B" w:rsidRPr="007E5730" w:rsidRDefault="00790BBC">
      <w:pPr>
        <w:rPr>
          <w:rFonts w:ascii="Arial" w:hAnsi="Arial" w:cs="Arial"/>
        </w:rPr>
      </w:pPr>
      <w:r w:rsidRPr="007E5730">
        <w:rPr>
          <w:rFonts w:ascii="Arial" w:hAnsi="Arial" w:cs="Arial"/>
        </w:rPr>
        <w:t>Hello (</w:t>
      </w:r>
      <w:r w:rsidR="00CC5750">
        <w:rPr>
          <w:rFonts w:ascii="Arial" w:hAnsi="Arial" w:cs="Arial"/>
        </w:rPr>
        <w:t>Supervisor</w:t>
      </w:r>
      <w:r w:rsidRPr="007E5730">
        <w:rPr>
          <w:rFonts w:ascii="Arial" w:hAnsi="Arial" w:cs="Arial"/>
        </w:rPr>
        <w:t xml:space="preserve"> Name), </w:t>
      </w:r>
    </w:p>
    <w:p w14:paraId="773DC7BF" w14:textId="47EFE0E4" w:rsidR="00E97833" w:rsidRPr="007E5730" w:rsidRDefault="003654D2" w:rsidP="00E97833">
      <w:pPr>
        <w:rPr>
          <w:rFonts w:ascii="Arial" w:hAnsi="Arial" w:cs="Arial"/>
        </w:rPr>
      </w:pPr>
      <w:r w:rsidRPr="007E5730">
        <w:rPr>
          <w:rFonts w:ascii="Arial" w:hAnsi="Arial" w:cs="Arial"/>
        </w:rPr>
        <w:t xml:space="preserve">I would like to request </w:t>
      </w:r>
      <w:r w:rsidR="00E97833" w:rsidRPr="007E5730">
        <w:rPr>
          <w:rFonts w:ascii="Arial" w:hAnsi="Arial" w:cs="Arial"/>
        </w:rPr>
        <w:t xml:space="preserve">that </w:t>
      </w:r>
      <w:r w:rsidR="00E97833" w:rsidRPr="007E5730">
        <w:rPr>
          <w:rFonts w:ascii="Arial" w:hAnsi="Arial" w:cs="Arial"/>
          <w:highlight w:val="yellow"/>
        </w:rPr>
        <w:t>{</w:t>
      </w:r>
      <w:r w:rsidR="007E5730">
        <w:rPr>
          <w:rFonts w:ascii="Arial" w:hAnsi="Arial" w:cs="Arial"/>
          <w:highlight w:val="yellow"/>
        </w:rPr>
        <w:t>institution or organization</w:t>
      </w:r>
      <w:r w:rsidR="00E97833" w:rsidRPr="007E5730">
        <w:rPr>
          <w:rFonts w:ascii="Arial" w:hAnsi="Arial" w:cs="Arial"/>
          <w:highlight w:val="yellow"/>
        </w:rPr>
        <w:t xml:space="preserve"> name}</w:t>
      </w:r>
      <w:r w:rsidR="00E97833" w:rsidRPr="007E5730">
        <w:rPr>
          <w:rFonts w:ascii="Arial" w:hAnsi="Arial" w:cs="Arial"/>
        </w:rPr>
        <w:t xml:space="preserve"> sponsor my </w:t>
      </w:r>
      <w:r w:rsidRPr="007E5730">
        <w:rPr>
          <w:rFonts w:ascii="Arial" w:hAnsi="Arial" w:cs="Arial"/>
        </w:rPr>
        <w:t xml:space="preserve">membership with the </w:t>
      </w:r>
      <w:r w:rsidR="00E51C97" w:rsidRPr="007E5730">
        <w:rPr>
          <w:rFonts w:ascii="Arial" w:hAnsi="Arial" w:cs="Arial"/>
        </w:rPr>
        <w:t>NAFSA</w:t>
      </w:r>
      <w:r w:rsidR="007E5730">
        <w:rPr>
          <w:rFonts w:ascii="Arial" w:hAnsi="Arial" w:cs="Arial"/>
        </w:rPr>
        <w:t>: Association of International Educators.</w:t>
      </w:r>
    </w:p>
    <w:p w14:paraId="1824EDE3" w14:textId="0BBFFF88" w:rsidR="00E97833" w:rsidRPr="007E5730" w:rsidRDefault="00E51C97" w:rsidP="00E97833">
      <w:pPr>
        <w:rPr>
          <w:rFonts w:ascii="Arial" w:hAnsi="Arial" w:cs="Arial"/>
        </w:rPr>
      </w:pPr>
      <w:r w:rsidRPr="007E5730">
        <w:rPr>
          <w:rFonts w:ascii="Arial" w:hAnsi="Arial" w:cs="Arial"/>
        </w:rPr>
        <w:t>NAFSA</w:t>
      </w:r>
      <w:r w:rsidR="002947E3" w:rsidRPr="007E5730">
        <w:rPr>
          <w:rFonts w:ascii="Arial" w:hAnsi="Arial" w:cs="Arial"/>
        </w:rPr>
        <w:t xml:space="preserve"> is</w:t>
      </w:r>
      <w:r w:rsidR="00E97833" w:rsidRPr="007E5730">
        <w:rPr>
          <w:rFonts w:ascii="Arial" w:hAnsi="Arial" w:cs="Arial"/>
        </w:rPr>
        <w:t xml:space="preserve"> </w:t>
      </w:r>
      <w:r w:rsidR="007E2FC5" w:rsidRPr="007E5730">
        <w:rPr>
          <w:rFonts w:ascii="Arial" w:hAnsi="Arial" w:cs="Arial"/>
        </w:rPr>
        <w:t>the world’s lar</w:t>
      </w:r>
      <w:r w:rsidR="002947E3" w:rsidRPr="007E5730">
        <w:rPr>
          <w:rFonts w:ascii="Arial" w:hAnsi="Arial" w:cs="Arial"/>
        </w:rPr>
        <w:t xml:space="preserve">gest </w:t>
      </w:r>
      <w:r w:rsidR="00355992">
        <w:rPr>
          <w:rFonts w:ascii="Arial" w:hAnsi="Arial" w:cs="Arial"/>
        </w:rPr>
        <w:t xml:space="preserve">and most diverse nonprofit </w:t>
      </w:r>
      <w:r w:rsidR="002947E3" w:rsidRPr="007E5730">
        <w:rPr>
          <w:rFonts w:ascii="Arial" w:hAnsi="Arial" w:cs="Arial"/>
        </w:rPr>
        <w:t xml:space="preserve">association dedicated to supporting </w:t>
      </w:r>
      <w:r w:rsidR="007E5730">
        <w:rPr>
          <w:rFonts w:ascii="Arial" w:hAnsi="Arial" w:cs="Arial"/>
        </w:rPr>
        <w:t>international education institutions, organizations, and professional like me</w:t>
      </w:r>
      <w:r w:rsidR="002947E3" w:rsidRPr="007E5730">
        <w:rPr>
          <w:rFonts w:ascii="Arial" w:hAnsi="Arial" w:cs="Arial"/>
        </w:rPr>
        <w:t xml:space="preserve">. </w:t>
      </w:r>
      <w:r w:rsidR="007E5730">
        <w:rPr>
          <w:rFonts w:ascii="Arial" w:hAnsi="Arial" w:cs="Arial"/>
        </w:rPr>
        <w:t>NAFSA provides</w:t>
      </w:r>
      <w:r w:rsidR="002947E3" w:rsidRPr="007E5730">
        <w:rPr>
          <w:rFonts w:ascii="Arial" w:hAnsi="Arial" w:cs="Arial"/>
        </w:rPr>
        <w:t xml:space="preserve"> the most trusted </w:t>
      </w:r>
      <w:r w:rsidR="007E5730">
        <w:rPr>
          <w:rFonts w:ascii="Arial" w:hAnsi="Arial" w:cs="Arial"/>
        </w:rPr>
        <w:t>professional programs and resource</w:t>
      </w:r>
      <w:r w:rsidR="00871FA1">
        <w:rPr>
          <w:rFonts w:ascii="Arial" w:hAnsi="Arial" w:cs="Arial"/>
        </w:rPr>
        <w:t>s</w:t>
      </w:r>
      <w:r w:rsidR="007E5730">
        <w:rPr>
          <w:rFonts w:ascii="Arial" w:hAnsi="Arial" w:cs="Arial"/>
        </w:rPr>
        <w:t xml:space="preserve"> </w:t>
      </w:r>
      <w:r w:rsidR="00871FA1">
        <w:rPr>
          <w:rFonts w:ascii="Arial" w:hAnsi="Arial" w:cs="Arial"/>
        </w:rPr>
        <w:t xml:space="preserve">that are </w:t>
      </w:r>
      <w:r w:rsidR="007E5730">
        <w:rPr>
          <w:rFonts w:ascii="Arial" w:hAnsi="Arial" w:cs="Arial"/>
        </w:rPr>
        <w:t xml:space="preserve">critical </w:t>
      </w:r>
      <w:r w:rsidR="00871FA1">
        <w:rPr>
          <w:rFonts w:ascii="Arial" w:hAnsi="Arial" w:cs="Arial"/>
        </w:rPr>
        <w:t>the needs of</w:t>
      </w:r>
      <w:r w:rsidR="007E5730">
        <w:rPr>
          <w:rFonts w:ascii="Arial" w:hAnsi="Arial" w:cs="Arial"/>
        </w:rPr>
        <w:t xml:space="preserve"> </w:t>
      </w:r>
      <w:r w:rsidR="00871FA1">
        <w:rPr>
          <w:rFonts w:ascii="Arial" w:hAnsi="Arial" w:cs="Arial"/>
        </w:rPr>
        <w:t xml:space="preserve">international educators. </w:t>
      </w:r>
      <w:r w:rsidR="00355992">
        <w:rPr>
          <w:rFonts w:ascii="Arial" w:hAnsi="Arial" w:cs="Arial"/>
        </w:rPr>
        <w:t>The association</w:t>
      </w:r>
      <w:r w:rsidR="00871FA1">
        <w:rPr>
          <w:rFonts w:ascii="Arial" w:hAnsi="Arial" w:cs="Arial"/>
        </w:rPr>
        <w:t xml:space="preserve"> </w:t>
      </w:r>
      <w:r w:rsidR="007E5730">
        <w:rPr>
          <w:rFonts w:ascii="Arial" w:hAnsi="Arial" w:cs="Arial"/>
        </w:rPr>
        <w:t xml:space="preserve">offers </w:t>
      </w:r>
      <w:r w:rsidR="002947E3" w:rsidRPr="007E5730">
        <w:rPr>
          <w:rFonts w:ascii="Arial" w:hAnsi="Arial" w:cs="Arial"/>
        </w:rPr>
        <w:t xml:space="preserve">opportunities for professionals </w:t>
      </w:r>
      <w:r w:rsidR="00871FA1">
        <w:rPr>
          <w:rFonts w:ascii="Arial" w:hAnsi="Arial" w:cs="Arial"/>
        </w:rPr>
        <w:t xml:space="preserve">like me </w:t>
      </w:r>
      <w:r w:rsidR="002947E3" w:rsidRPr="007E5730">
        <w:rPr>
          <w:rFonts w:ascii="Arial" w:hAnsi="Arial" w:cs="Arial"/>
        </w:rPr>
        <w:t xml:space="preserve">to learn about </w:t>
      </w:r>
      <w:r w:rsidR="007E2FC5" w:rsidRPr="007E5730">
        <w:rPr>
          <w:rFonts w:ascii="Arial" w:hAnsi="Arial" w:cs="Arial"/>
        </w:rPr>
        <w:t xml:space="preserve">the latest </w:t>
      </w:r>
      <w:r w:rsidR="007E5730">
        <w:rPr>
          <w:rFonts w:ascii="Arial" w:hAnsi="Arial" w:cs="Arial"/>
        </w:rPr>
        <w:t>updates</w:t>
      </w:r>
      <w:r w:rsidR="007E2FC5" w:rsidRPr="007E5730">
        <w:rPr>
          <w:rFonts w:ascii="Arial" w:hAnsi="Arial" w:cs="Arial"/>
        </w:rPr>
        <w:t xml:space="preserve">, </w:t>
      </w:r>
      <w:r w:rsidR="00871FA1">
        <w:rPr>
          <w:rFonts w:ascii="Arial" w:hAnsi="Arial" w:cs="Arial"/>
        </w:rPr>
        <w:t xml:space="preserve">professional development resources, </w:t>
      </w:r>
      <w:r w:rsidR="007E5730">
        <w:rPr>
          <w:rFonts w:ascii="Arial" w:hAnsi="Arial" w:cs="Arial"/>
        </w:rPr>
        <w:t>research,</w:t>
      </w:r>
      <w:r w:rsidR="007E2FC5" w:rsidRPr="007E5730">
        <w:rPr>
          <w:rFonts w:ascii="Arial" w:hAnsi="Arial" w:cs="Arial"/>
        </w:rPr>
        <w:t xml:space="preserve"> and </w:t>
      </w:r>
      <w:r w:rsidR="00355992">
        <w:rPr>
          <w:rFonts w:ascii="Arial" w:hAnsi="Arial" w:cs="Arial"/>
        </w:rPr>
        <w:t xml:space="preserve">peer-reviewed </w:t>
      </w:r>
      <w:r w:rsidR="007E2FC5" w:rsidRPr="007E5730">
        <w:rPr>
          <w:rFonts w:ascii="Arial" w:hAnsi="Arial" w:cs="Arial"/>
        </w:rPr>
        <w:t>best practices</w:t>
      </w:r>
      <w:r w:rsidR="002947E3" w:rsidRPr="007E5730">
        <w:rPr>
          <w:rFonts w:ascii="Arial" w:hAnsi="Arial" w:cs="Arial"/>
        </w:rPr>
        <w:t xml:space="preserve"> </w:t>
      </w:r>
      <w:r w:rsidR="007E5730">
        <w:rPr>
          <w:rFonts w:ascii="Arial" w:hAnsi="Arial" w:cs="Arial"/>
        </w:rPr>
        <w:t>strategies specific to the needs of our organization</w:t>
      </w:r>
      <w:r w:rsidR="007E2FC5" w:rsidRPr="007E5730">
        <w:rPr>
          <w:rFonts w:ascii="Arial" w:hAnsi="Arial" w:cs="Arial"/>
        </w:rPr>
        <w:t xml:space="preserve">. </w:t>
      </w:r>
      <w:r w:rsidR="002947E3" w:rsidRPr="007E5730">
        <w:rPr>
          <w:rFonts w:ascii="Arial" w:hAnsi="Arial" w:cs="Arial"/>
        </w:rPr>
        <w:t>Because my work is about</w:t>
      </w:r>
      <w:r w:rsidR="00B53DF9" w:rsidRPr="007E5730">
        <w:rPr>
          <w:rFonts w:ascii="Arial" w:hAnsi="Arial" w:cs="Arial"/>
        </w:rPr>
        <w:t xml:space="preserve"> </w:t>
      </w:r>
      <w:r w:rsidRPr="007E5730">
        <w:rPr>
          <w:rFonts w:ascii="Arial" w:hAnsi="Arial" w:cs="Arial"/>
          <w:highlight w:val="yellow"/>
        </w:rPr>
        <w:t>insert responsibilities</w:t>
      </w:r>
      <w:r w:rsidR="00E97833" w:rsidRPr="007E5730">
        <w:rPr>
          <w:rFonts w:ascii="Arial" w:hAnsi="Arial" w:cs="Arial"/>
        </w:rPr>
        <w:t xml:space="preserve">, </w:t>
      </w:r>
      <w:r w:rsidRPr="007E5730">
        <w:rPr>
          <w:rFonts w:ascii="Arial" w:hAnsi="Arial" w:cs="Arial"/>
        </w:rPr>
        <w:t>NAFSA</w:t>
      </w:r>
      <w:r w:rsidR="002947E3" w:rsidRPr="007E5730">
        <w:rPr>
          <w:rFonts w:ascii="Arial" w:hAnsi="Arial" w:cs="Arial"/>
        </w:rPr>
        <w:t xml:space="preserve"> membership </w:t>
      </w:r>
      <w:r w:rsidR="00CC5750">
        <w:rPr>
          <w:rFonts w:ascii="Arial" w:hAnsi="Arial" w:cs="Arial"/>
        </w:rPr>
        <w:t>will benefit us and make me</w:t>
      </w:r>
      <w:r w:rsidR="002947E3" w:rsidRPr="007E5730">
        <w:rPr>
          <w:rFonts w:ascii="Arial" w:hAnsi="Arial" w:cs="Arial"/>
        </w:rPr>
        <w:t xml:space="preserve"> more effective in my job</w:t>
      </w:r>
      <w:r w:rsidR="00CC5750">
        <w:rPr>
          <w:rFonts w:ascii="Arial" w:hAnsi="Arial" w:cs="Arial"/>
        </w:rPr>
        <w:t>.</w:t>
      </w:r>
      <w:r w:rsidR="00E97833" w:rsidRPr="007E5730">
        <w:rPr>
          <w:rFonts w:ascii="Arial" w:hAnsi="Arial" w:cs="Arial"/>
        </w:rPr>
        <w:t xml:space="preserve"> </w:t>
      </w:r>
      <w:r w:rsidR="00CC5750">
        <w:rPr>
          <w:rFonts w:ascii="Arial" w:hAnsi="Arial" w:cs="Arial"/>
        </w:rPr>
        <w:t>NAFSA Membership includes:</w:t>
      </w:r>
    </w:p>
    <w:p w14:paraId="13E85B69" w14:textId="270ADF92" w:rsidR="00871FA1" w:rsidRPr="00E82BCA" w:rsidRDefault="00871FA1" w:rsidP="00871F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2BCA">
        <w:rPr>
          <w:rFonts w:ascii="Arial" w:hAnsi="Arial" w:cs="Arial"/>
          <w:b/>
          <w:bCs/>
          <w:sz w:val="20"/>
          <w:szCs w:val="20"/>
        </w:rPr>
        <w:t>Unlimited access to critical international education resources.</w:t>
      </w:r>
      <w:r w:rsidRPr="00E82BCA">
        <w:rPr>
          <w:rFonts w:ascii="Arial" w:hAnsi="Arial" w:cs="Arial"/>
          <w:sz w:val="20"/>
          <w:szCs w:val="20"/>
        </w:rPr>
        <w:t xml:space="preserve"> Members gain full access to NAFSA.org that features over 6,000 pages of continuously updated information, special resources, and tools to </w:t>
      </w:r>
      <w:r w:rsidR="00355992" w:rsidRPr="00E82BCA">
        <w:rPr>
          <w:rFonts w:ascii="Arial" w:hAnsi="Arial" w:cs="Arial"/>
          <w:sz w:val="20"/>
          <w:szCs w:val="20"/>
        </w:rPr>
        <w:t>manage my unique practice needs.</w:t>
      </w:r>
    </w:p>
    <w:p w14:paraId="5989497E" w14:textId="030C3A7C" w:rsidR="00C975D4" w:rsidRPr="00E82BCA" w:rsidRDefault="00871FA1" w:rsidP="003559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2BCA">
        <w:rPr>
          <w:rFonts w:ascii="Arial" w:hAnsi="Arial" w:cs="Arial"/>
          <w:b/>
          <w:bCs/>
          <w:sz w:val="20"/>
          <w:szCs w:val="20"/>
        </w:rPr>
        <w:t xml:space="preserve">Critical </w:t>
      </w:r>
      <w:r w:rsidR="00355992" w:rsidRPr="00E82BCA">
        <w:rPr>
          <w:rFonts w:ascii="Arial" w:hAnsi="Arial" w:cs="Arial"/>
          <w:b/>
          <w:bCs/>
          <w:sz w:val="20"/>
          <w:szCs w:val="20"/>
        </w:rPr>
        <w:t xml:space="preserve">international education </w:t>
      </w:r>
      <w:r w:rsidRPr="00E82BCA">
        <w:rPr>
          <w:rFonts w:ascii="Arial" w:hAnsi="Arial" w:cs="Arial"/>
          <w:b/>
          <w:bCs/>
          <w:sz w:val="20"/>
          <w:szCs w:val="20"/>
        </w:rPr>
        <w:t>updates</w:t>
      </w:r>
      <w:r w:rsidR="00355992" w:rsidRPr="00E82BCA">
        <w:rPr>
          <w:rFonts w:ascii="Arial" w:hAnsi="Arial" w:cs="Arial"/>
          <w:sz w:val="20"/>
          <w:szCs w:val="20"/>
        </w:rPr>
        <w:t>. This includes</w:t>
      </w:r>
      <w:r w:rsidRPr="00E82BCA">
        <w:rPr>
          <w:rFonts w:ascii="Arial" w:hAnsi="Arial" w:cs="Arial"/>
          <w:sz w:val="20"/>
          <w:szCs w:val="20"/>
        </w:rPr>
        <w:t xml:space="preserve"> </w:t>
      </w:r>
      <w:r w:rsidR="00355992" w:rsidRPr="00E82BCA">
        <w:rPr>
          <w:rFonts w:ascii="Arial" w:hAnsi="Arial" w:cs="Arial"/>
          <w:sz w:val="20"/>
          <w:szCs w:val="20"/>
        </w:rPr>
        <w:t>member alerts</w:t>
      </w:r>
      <w:r w:rsidR="00C975D4" w:rsidRPr="00E82BCA">
        <w:rPr>
          <w:rFonts w:ascii="Arial" w:hAnsi="Arial" w:cs="Arial"/>
          <w:sz w:val="20"/>
          <w:szCs w:val="20"/>
        </w:rPr>
        <w:t xml:space="preserve">, regulatory resources, and access to </w:t>
      </w:r>
      <w:r w:rsidR="00355992" w:rsidRPr="00E82BCA">
        <w:rPr>
          <w:rFonts w:ascii="Arial" w:hAnsi="Arial" w:cs="Arial"/>
          <w:sz w:val="20"/>
          <w:szCs w:val="20"/>
        </w:rPr>
        <w:t xml:space="preserve">NAFSA </w:t>
      </w:r>
      <w:proofErr w:type="spellStart"/>
      <w:r w:rsidR="00355992" w:rsidRPr="00E82BCA">
        <w:rPr>
          <w:rFonts w:ascii="Arial" w:hAnsi="Arial" w:cs="Arial"/>
          <w:sz w:val="20"/>
          <w:szCs w:val="20"/>
        </w:rPr>
        <w:t>Issue</w:t>
      </w:r>
      <w:r w:rsidR="00C975D4" w:rsidRPr="00E82BCA">
        <w:rPr>
          <w:rFonts w:ascii="Arial" w:hAnsi="Arial" w:cs="Arial"/>
          <w:sz w:val="20"/>
          <w:szCs w:val="20"/>
        </w:rPr>
        <w:t>Net</w:t>
      </w:r>
      <w:proofErr w:type="spellEnd"/>
      <w:r w:rsidR="00CC5750">
        <w:rPr>
          <w:rFonts w:ascii="Arial" w:hAnsi="Arial" w:cs="Arial"/>
          <w:sz w:val="20"/>
          <w:szCs w:val="20"/>
        </w:rPr>
        <w:t>™</w:t>
      </w:r>
      <w:r w:rsidR="00355992" w:rsidRPr="00E82BCA">
        <w:rPr>
          <w:rFonts w:ascii="Arial" w:hAnsi="Arial" w:cs="Arial"/>
          <w:sz w:val="20"/>
          <w:szCs w:val="20"/>
        </w:rPr>
        <w:t xml:space="preserve"> to assist with Education Abroad and International Student and Scholar</w:t>
      </w:r>
      <w:r w:rsidR="00C975D4" w:rsidRPr="00E82BCA">
        <w:rPr>
          <w:rFonts w:ascii="Arial" w:hAnsi="Arial" w:cs="Arial"/>
          <w:sz w:val="20"/>
          <w:szCs w:val="20"/>
        </w:rPr>
        <w:t xml:space="preserve"> visa processing and immigration issue management.</w:t>
      </w:r>
    </w:p>
    <w:p w14:paraId="0D6941D7" w14:textId="7D38F3C3" w:rsidR="00871FA1" w:rsidRPr="00E82BCA" w:rsidRDefault="00C975D4" w:rsidP="00871F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2BCA">
        <w:rPr>
          <w:rFonts w:ascii="Arial" w:hAnsi="Arial" w:cs="Arial"/>
          <w:b/>
          <w:bCs/>
          <w:sz w:val="20"/>
          <w:szCs w:val="20"/>
        </w:rPr>
        <w:t xml:space="preserve">Unparalleled professional </w:t>
      </w:r>
      <w:r w:rsidR="00871FA1" w:rsidRPr="00E82BCA">
        <w:rPr>
          <w:rFonts w:ascii="Arial" w:hAnsi="Arial" w:cs="Arial"/>
          <w:b/>
          <w:bCs/>
          <w:sz w:val="20"/>
          <w:szCs w:val="20"/>
        </w:rPr>
        <w:t>development</w:t>
      </w:r>
      <w:r w:rsidR="00E82BCA" w:rsidRPr="00E82BCA">
        <w:rPr>
          <w:rFonts w:ascii="Arial" w:hAnsi="Arial" w:cs="Arial"/>
          <w:b/>
          <w:bCs/>
          <w:sz w:val="20"/>
          <w:szCs w:val="20"/>
        </w:rPr>
        <w:t xml:space="preserve">. </w:t>
      </w:r>
      <w:r w:rsidR="00E82BCA" w:rsidRPr="00E82BCA">
        <w:rPr>
          <w:rFonts w:ascii="Arial" w:hAnsi="Arial" w:cs="Arial"/>
          <w:sz w:val="20"/>
          <w:szCs w:val="20"/>
        </w:rPr>
        <w:t>This includes p</w:t>
      </w:r>
      <w:r w:rsidR="00871FA1" w:rsidRPr="00E82BCA">
        <w:rPr>
          <w:rFonts w:ascii="Arial" w:hAnsi="Arial" w:cs="Arial"/>
          <w:sz w:val="20"/>
          <w:szCs w:val="20"/>
        </w:rPr>
        <w:t xml:space="preserve">rograms and resources for </w:t>
      </w:r>
      <w:r w:rsidRPr="00E82BCA">
        <w:rPr>
          <w:rFonts w:ascii="Arial" w:hAnsi="Arial" w:cs="Arial"/>
          <w:sz w:val="20"/>
          <w:szCs w:val="20"/>
        </w:rPr>
        <w:t>skills assessment and advancement</w:t>
      </w:r>
      <w:r w:rsidR="00871FA1" w:rsidRPr="00E82BCA">
        <w:rPr>
          <w:rFonts w:ascii="Arial" w:hAnsi="Arial" w:cs="Arial"/>
          <w:sz w:val="20"/>
          <w:szCs w:val="20"/>
        </w:rPr>
        <w:t>, staff development</w:t>
      </w:r>
      <w:r w:rsidRPr="00E82BCA">
        <w:rPr>
          <w:rFonts w:ascii="Arial" w:hAnsi="Arial" w:cs="Arial"/>
          <w:sz w:val="20"/>
          <w:szCs w:val="20"/>
        </w:rPr>
        <w:t xml:space="preserve">. Members gain access </w:t>
      </w:r>
      <w:r w:rsidR="00871FA1" w:rsidRPr="00E82BCA">
        <w:rPr>
          <w:rFonts w:ascii="Arial" w:hAnsi="Arial" w:cs="Arial"/>
          <w:sz w:val="20"/>
          <w:szCs w:val="20"/>
        </w:rPr>
        <w:t>NAFSA Path</w:t>
      </w:r>
      <w:r w:rsidRPr="00E82BCA">
        <w:rPr>
          <w:rFonts w:ascii="Arial" w:hAnsi="Arial" w:cs="Arial"/>
          <w:sz w:val="20"/>
          <w:szCs w:val="20"/>
        </w:rPr>
        <w:t>™</w:t>
      </w:r>
      <w:r w:rsidR="00871FA1" w:rsidRPr="00E82BCA">
        <w:rPr>
          <w:rFonts w:ascii="Arial" w:hAnsi="Arial" w:cs="Arial"/>
          <w:sz w:val="20"/>
          <w:szCs w:val="20"/>
        </w:rPr>
        <w:t xml:space="preserve">, NAFSA International Education Professional Competencies™, </w:t>
      </w:r>
      <w:r w:rsidR="00E82BCA" w:rsidRPr="00E82BCA">
        <w:rPr>
          <w:rFonts w:ascii="Arial" w:hAnsi="Arial" w:cs="Arial"/>
          <w:sz w:val="20"/>
          <w:szCs w:val="20"/>
        </w:rPr>
        <w:t>and the NAFSA Career Center and special free member</w:t>
      </w:r>
      <w:r w:rsidR="00871FA1" w:rsidRPr="00E82BCA">
        <w:rPr>
          <w:rFonts w:ascii="Arial" w:hAnsi="Arial" w:cs="Arial"/>
          <w:sz w:val="20"/>
          <w:szCs w:val="20"/>
        </w:rPr>
        <w:t xml:space="preserve"> publications.</w:t>
      </w:r>
    </w:p>
    <w:p w14:paraId="418EA46B" w14:textId="77777777" w:rsidR="00CC5750" w:rsidRPr="00290E1D" w:rsidRDefault="00E82BCA" w:rsidP="00CC575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90E1D">
        <w:rPr>
          <w:rFonts w:ascii="Arial" w:hAnsi="Arial" w:cs="Arial"/>
          <w:b/>
          <w:bCs/>
          <w:sz w:val="20"/>
          <w:szCs w:val="20"/>
        </w:rPr>
        <w:t xml:space="preserve">Networking and partnership opportunities. </w:t>
      </w:r>
      <w:r w:rsidRPr="00290E1D">
        <w:rPr>
          <w:rFonts w:ascii="Arial" w:hAnsi="Arial" w:cs="Arial"/>
          <w:sz w:val="20"/>
          <w:szCs w:val="20"/>
        </w:rPr>
        <w:t xml:space="preserve">Members gain access to an unparalleled network of international education professionals, from peers to mentors to industry leaders via NAFSA Collegial Conversations, NAFSA Government Connection, NAFSA Peer-to-Peer Perspectives, and NAFSA Professional Networks, Member Interest Groups, the interactive NAFSA Member Directory. </w:t>
      </w:r>
    </w:p>
    <w:p w14:paraId="1E3BD1FB" w14:textId="0BD33B17" w:rsidR="00CC5750" w:rsidRPr="00290E1D" w:rsidRDefault="00CC5750" w:rsidP="00CC575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90E1D">
        <w:rPr>
          <w:rFonts w:ascii="Arial" w:hAnsi="Arial" w:cs="Arial"/>
          <w:b/>
          <w:bCs/>
          <w:sz w:val="20"/>
          <w:szCs w:val="20"/>
        </w:rPr>
        <w:t xml:space="preserve">Support of international education policy and advocacy initiatives. </w:t>
      </w:r>
      <w:r w:rsidRPr="00290E1D">
        <w:rPr>
          <w:rFonts w:ascii="Arial" w:hAnsi="Arial" w:cs="Arial"/>
          <w:sz w:val="20"/>
          <w:szCs w:val="20"/>
        </w:rPr>
        <w:t>NAFSA offer programs and resources that promote, protect, and enable policy changes that facilitate international education access and growth.</w:t>
      </w:r>
    </w:p>
    <w:p w14:paraId="7C21858E" w14:textId="218087FD" w:rsidR="00E82BCA" w:rsidRDefault="007E5730" w:rsidP="007E2FC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82BCA">
        <w:rPr>
          <w:rFonts w:ascii="Arial" w:hAnsi="Arial" w:cs="Arial"/>
          <w:b/>
          <w:bCs/>
          <w:sz w:val="20"/>
          <w:szCs w:val="20"/>
        </w:rPr>
        <w:t>Guaranteed member-savings</w:t>
      </w:r>
      <w:r w:rsidRPr="00E82BCA">
        <w:rPr>
          <w:rFonts w:ascii="Arial" w:hAnsi="Arial" w:cs="Arial"/>
          <w:sz w:val="20"/>
          <w:szCs w:val="20"/>
        </w:rPr>
        <w:t xml:space="preserve"> on NAFSA </w:t>
      </w:r>
      <w:r w:rsidR="00CC5750">
        <w:rPr>
          <w:rFonts w:ascii="Arial" w:hAnsi="Arial" w:cs="Arial"/>
          <w:sz w:val="20"/>
          <w:szCs w:val="20"/>
        </w:rPr>
        <w:t>conferences</w:t>
      </w:r>
      <w:r w:rsidRPr="00E82BCA">
        <w:rPr>
          <w:rFonts w:ascii="Arial" w:hAnsi="Arial" w:cs="Arial"/>
          <w:sz w:val="20"/>
          <w:szCs w:val="20"/>
        </w:rPr>
        <w:t xml:space="preserve">, NAFSA </w:t>
      </w:r>
      <w:r w:rsidR="00CC5750">
        <w:rPr>
          <w:rFonts w:ascii="Arial" w:hAnsi="Arial" w:cs="Arial"/>
          <w:sz w:val="20"/>
          <w:szCs w:val="20"/>
        </w:rPr>
        <w:t>p</w:t>
      </w:r>
      <w:r w:rsidRPr="00E82BCA">
        <w:rPr>
          <w:rFonts w:ascii="Arial" w:hAnsi="Arial" w:cs="Arial"/>
          <w:sz w:val="20"/>
          <w:szCs w:val="20"/>
        </w:rPr>
        <w:t xml:space="preserve">ublications, </w:t>
      </w:r>
      <w:r w:rsidRPr="00E82BCA">
        <w:rPr>
          <w:rFonts w:ascii="Arial" w:hAnsi="Arial" w:cs="Arial"/>
          <w:i/>
          <w:iCs/>
          <w:sz w:val="20"/>
          <w:szCs w:val="20"/>
        </w:rPr>
        <w:t>NAFSA Adviser’s Manual 360</w:t>
      </w:r>
      <w:r w:rsidRPr="00E82BCA">
        <w:rPr>
          <w:rFonts w:ascii="Arial" w:hAnsi="Arial" w:cs="Arial"/>
          <w:sz w:val="20"/>
          <w:szCs w:val="20"/>
        </w:rPr>
        <w:t xml:space="preserve"> and NAFSA Professional Learning Services, including NAFSA </w:t>
      </w:r>
      <w:r w:rsidR="00CC5750" w:rsidRPr="00E82BCA">
        <w:rPr>
          <w:rFonts w:ascii="Arial" w:hAnsi="Arial" w:cs="Arial"/>
          <w:sz w:val="20"/>
          <w:szCs w:val="20"/>
        </w:rPr>
        <w:t xml:space="preserve">e-Learning </w:t>
      </w:r>
      <w:r w:rsidR="00CC5750">
        <w:rPr>
          <w:rFonts w:ascii="Arial" w:hAnsi="Arial" w:cs="Arial"/>
          <w:sz w:val="20"/>
          <w:szCs w:val="20"/>
        </w:rPr>
        <w:t xml:space="preserve">Courses and Core Education </w:t>
      </w:r>
      <w:r w:rsidRPr="00E82BCA">
        <w:rPr>
          <w:rFonts w:ascii="Arial" w:hAnsi="Arial" w:cs="Arial"/>
          <w:sz w:val="20"/>
          <w:szCs w:val="20"/>
        </w:rPr>
        <w:t>Workshops.</w:t>
      </w:r>
    </w:p>
    <w:p w14:paraId="5E8CEE75" w14:textId="77777777" w:rsidR="00E82BCA" w:rsidRPr="00E82BCA" w:rsidRDefault="00E82BCA" w:rsidP="00E82BCA">
      <w:pPr>
        <w:pStyle w:val="ListParagraph"/>
        <w:spacing w:after="0" w:line="240" w:lineRule="auto"/>
        <w:rPr>
          <w:rFonts w:ascii="Arial" w:hAnsi="Arial" w:cs="Arial"/>
        </w:rPr>
      </w:pPr>
    </w:p>
    <w:p w14:paraId="1C58B8CA" w14:textId="0CB8BBBE" w:rsidR="00E97833" w:rsidRPr="007E5730" w:rsidRDefault="00E97833" w:rsidP="007E2FC5">
      <w:pPr>
        <w:rPr>
          <w:rFonts w:ascii="Arial" w:hAnsi="Arial" w:cs="Arial"/>
        </w:rPr>
      </w:pPr>
      <w:r w:rsidRPr="007E5730">
        <w:rPr>
          <w:rFonts w:ascii="Arial" w:hAnsi="Arial" w:cs="Arial"/>
        </w:rPr>
        <w:t xml:space="preserve">My projected cost for an </w:t>
      </w:r>
      <w:r w:rsidR="00E51C97" w:rsidRPr="007E5730">
        <w:rPr>
          <w:rFonts w:ascii="Arial" w:hAnsi="Arial" w:cs="Arial"/>
        </w:rPr>
        <w:t>NAFSA</w:t>
      </w:r>
      <w:r w:rsidRPr="007E5730">
        <w:rPr>
          <w:rFonts w:ascii="Arial" w:hAnsi="Arial" w:cs="Arial"/>
        </w:rPr>
        <w:t xml:space="preserve"> </w:t>
      </w:r>
      <w:r w:rsidRPr="007E5730">
        <w:rPr>
          <w:rFonts w:ascii="Arial" w:hAnsi="Arial" w:cs="Arial"/>
          <w:highlight w:val="yellow"/>
        </w:rPr>
        <w:t xml:space="preserve">{insert type of membership: </w:t>
      </w:r>
      <w:r w:rsidR="00E82BCA">
        <w:rPr>
          <w:rFonts w:ascii="Arial" w:hAnsi="Arial" w:cs="Arial"/>
          <w:highlight w:val="yellow"/>
        </w:rPr>
        <w:t xml:space="preserve">New, </w:t>
      </w:r>
      <w:r w:rsidR="00E51C97" w:rsidRPr="007E5730">
        <w:rPr>
          <w:rFonts w:ascii="Arial" w:hAnsi="Arial" w:cs="Arial"/>
          <w:highlight w:val="yellow"/>
        </w:rPr>
        <w:t>Individual, International</w:t>
      </w:r>
      <w:r w:rsidRPr="007E5730">
        <w:rPr>
          <w:rFonts w:ascii="Arial" w:hAnsi="Arial" w:cs="Arial"/>
          <w:highlight w:val="yellow"/>
        </w:rPr>
        <w:t>}</w:t>
      </w:r>
      <w:r w:rsidRPr="007E5730">
        <w:rPr>
          <w:rFonts w:ascii="Arial" w:hAnsi="Arial" w:cs="Arial"/>
        </w:rPr>
        <w:t xml:space="preserve"> membership is </w:t>
      </w:r>
      <w:r w:rsidRPr="007E5730">
        <w:rPr>
          <w:rFonts w:ascii="Arial" w:hAnsi="Arial" w:cs="Arial"/>
          <w:highlight w:val="yellow"/>
        </w:rPr>
        <w:t xml:space="preserve">{insert amount: </w:t>
      </w:r>
      <w:r w:rsidR="00E82BCA">
        <w:rPr>
          <w:rFonts w:ascii="Arial" w:hAnsi="Arial" w:cs="Arial"/>
          <w:highlight w:val="yellow"/>
        </w:rPr>
        <w:t xml:space="preserve">$199 for New, </w:t>
      </w:r>
      <w:r w:rsidRPr="007E5730">
        <w:rPr>
          <w:rFonts w:ascii="Arial" w:hAnsi="Arial" w:cs="Arial"/>
          <w:highlight w:val="yellow"/>
        </w:rPr>
        <w:t>$</w:t>
      </w:r>
      <w:r w:rsidR="00E51C97" w:rsidRPr="007E5730">
        <w:rPr>
          <w:rFonts w:ascii="Arial" w:hAnsi="Arial" w:cs="Arial"/>
          <w:highlight w:val="yellow"/>
        </w:rPr>
        <w:t>4</w:t>
      </w:r>
      <w:r w:rsidR="00290E1D">
        <w:rPr>
          <w:rFonts w:ascii="Arial" w:hAnsi="Arial" w:cs="Arial"/>
          <w:highlight w:val="yellow"/>
        </w:rPr>
        <w:t>7</w:t>
      </w:r>
      <w:r w:rsidRPr="007E5730">
        <w:rPr>
          <w:rFonts w:ascii="Arial" w:hAnsi="Arial" w:cs="Arial"/>
          <w:highlight w:val="yellow"/>
        </w:rPr>
        <w:t xml:space="preserve">9 for </w:t>
      </w:r>
      <w:r w:rsidR="00E51C97" w:rsidRPr="007E5730">
        <w:rPr>
          <w:rFonts w:ascii="Arial" w:hAnsi="Arial" w:cs="Arial"/>
          <w:highlight w:val="yellow"/>
        </w:rPr>
        <w:t>Individua</w:t>
      </w:r>
      <w:r w:rsidRPr="007E5730">
        <w:rPr>
          <w:rFonts w:ascii="Arial" w:hAnsi="Arial" w:cs="Arial"/>
          <w:highlight w:val="yellow"/>
        </w:rPr>
        <w:t>l and $3</w:t>
      </w:r>
      <w:r w:rsidR="00290E1D">
        <w:rPr>
          <w:rFonts w:ascii="Arial" w:hAnsi="Arial" w:cs="Arial"/>
          <w:highlight w:val="yellow"/>
        </w:rPr>
        <w:t>7</w:t>
      </w:r>
      <w:r w:rsidRPr="007E5730">
        <w:rPr>
          <w:rFonts w:ascii="Arial" w:hAnsi="Arial" w:cs="Arial"/>
          <w:highlight w:val="yellow"/>
        </w:rPr>
        <w:t xml:space="preserve">9 for </w:t>
      </w:r>
      <w:r w:rsidR="00E51C97" w:rsidRPr="007E5730">
        <w:rPr>
          <w:rFonts w:ascii="Arial" w:hAnsi="Arial" w:cs="Arial"/>
          <w:highlight w:val="yellow"/>
        </w:rPr>
        <w:t>International</w:t>
      </w:r>
      <w:r w:rsidRPr="007E5730">
        <w:rPr>
          <w:rFonts w:ascii="Arial" w:hAnsi="Arial" w:cs="Arial"/>
          <w:highlight w:val="yellow"/>
        </w:rPr>
        <w:t>}</w:t>
      </w:r>
      <w:r w:rsidR="00A206CE" w:rsidRPr="007E5730">
        <w:rPr>
          <w:rFonts w:ascii="Arial" w:hAnsi="Arial" w:cs="Arial"/>
        </w:rPr>
        <w:t>—</w:t>
      </w:r>
      <w:r w:rsidR="00B53DF9" w:rsidRPr="007E5730">
        <w:rPr>
          <w:rFonts w:ascii="Arial" w:hAnsi="Arial" w:cs="Arial"/>
        </w:rPr>
        <w:t>a fraction of</w:t>
      </w:r>
      <w:r w:rsidRPr="007E5730">
        <w:rPr>
          <w:rFonts w:ascii="Arial" w:hAnsi="Arial" w:cs="Arial"/>
        </w:rPr>
        <w:t xml:space="preserve"> t</w:t>
      </w:r>
      <w:r w:rsidR="00B53DF9" w:rsidRPr="007E5730">
        <w:rPr>
          <w:rFonts w:ascii="Arial" w:hAnsi="Arial" w:cs="Arial"/>
        </w:rPr>
        <w:t>he dollar value associated with</w:t>
      </w:r>
      <w:r w:rsidRPr="007E5730">
        <w:rPr>
          <w:rFonts w:ascii="Arial" w:hAnsi="Arial" w:cs="Arial"/>
        </w:rPr>
        <w:t xml:space="preserve"> all the member benefits I will receive</w:t>
      </w:r>
      <w:r w:rsidR="00B53DF9" w:rsidRPr="007E5730">
        <w:rPr>
          <w:rFonts w:ascii="Arial" w:hAnsi="Arial" w:cs="Arial"/>
        </w:rPr>
        <w:t xml:space="preserve"> and can put to work for </w:t>
      </w:r>
      <w:r w:rsidR="00B53DF9" w:rsidRPr="007E5730">
        <w:rPr>
          <w:rFonts w:ascii="Arial" w:hAnsi="Arial" w:cs="Arial"/>
          <w:highlight w:val="yellow"/>
        </w:rPr>
        <w:t>{</w:t>
      </w:r>
      <w:r w:rsidR="00CC5750">
        <w:rPr>
          <w:rFonts w:ascii="Arial" w:hAnsi="Arial" w:cs="Arial"/>
          <w:highlight w:val="yellow"/>
        </w:rPr>
        <w:t xml:space="preserve">institution or </w:t>
      </w:r>
      <w:r w:rsidR="00E82BCA">
        <w:rPr>
          <w:rFonts w:ascii="Arial" w:hAnsi="Arial" w:cs="Arial"/>
          <w:highlight w:val="yellow"/>
        </w:rPr>
        <w:t>organiz</w:t>
      </w:r>
      <w:r w:rsidR="00CC5750">
        <w:rPr>
          <w:rFonts w:ascii="Arial" w:hAnsi="Arial" w:cs="Arial"/>
          <w:highlight w:val="yellow"/>
        </w:rPr>
        <w:t>a</w:t>
      </w:r>
      <w:r w:rsidR="00E82BCA">
        <w:rPr>
          <w:rFonts w:ascii="Arial" w:hAnsi="Arial" w:cs="Arial"/>
          <w:highlight w:val="yellow"/>
        </w:rPr>
        <w:t>tion</w:t>
      </w:r>
      <w:r w:rsidR="00B53DF9" w:rsidRPr="007E5730">
        <w:rPr>
          <w:rFonts w:ascii="Arial" w:hAnsi="Arial" w:cs="Arial"/>
          <w:highlight w:val="yellow"/>
        </w:rPr>
        <w:t xml:space="preserve"> name}</w:t>
      </w:r>
      <w:r w:rsidRPr="007E5730">
        <w:rPr>
          <w:rFonts w:ascii="Arial" w:hAnsi="Arial" w:cs="Arial"/>
        </w:rPr>
        <w:t xml:space="preserve">. </w:t>
      </w:r>
    </w:p>
    <w:p w14:paraId="12B5D608" w14:textId="2A85536F" w:rsidR="007E2FC5" w:rsidRPr="007E5730" w:rsidRDefault="00B53DF9">
      <w:pPr>
        <w:rPr>
          <w:rFonts w:ascii="Arial" w:hAnsi="Arial" w:cs="Arial"/>
        </w:rPr>
      </w:pPr>
      <w:r w:rsidRPr="007E5730">
        <w:rPr>
          <w:rFonts w:ascii="Arial" w:hAnsi="Arial" w:cs="Arial"/>
        </w:rPr>
        <w:t>By supporting my</w:t>
      </w:r>
      <w:r w:rsidR="00E97833" w:rsidRPr="007E5730">
        <w:rPr>
          <w:rFonts w:ascii="Arial" w:hAnsi="Arial" w:cs="Arial"/>
        </w:rPr>
        <w:t xml:space="preserve"> </w:t>
      </w:r>
      <w:r w:rsidR="00E51C97" w:rsidRPr="007E5730">
        <w:rPr>
          <w:rFonts w:ascii="Arial" w:hAnsi="Arial" w:cs="Arial"/>
        </w:rPr>
        <w:t>NAFSA</w:t>
      </w:r>
      <w:r w:rsidR="00E97833" w:rsidRPr="007E5730">
        <w:rPr>
          <w:rFonts w:ascii="Arial" w:hAnsi="Arial" w:cs="Arial"/>
        </w:rPr>
        <w:t xml:space="preserve"> member</w:t>
      </w:r>
      <w:r w:rsidRPr="007E5730">
        <w:rPr>
          <w:rFonts w:ascii="Arial" w:hAnsi="Arial" w:cs="Arial"/>
        </w:rPr>
        <w:t xml:space="preserve">ship, helping me add even more value to </w:t>
      </w:r>
      <w:r w:rsidR="00E51C97" w:rsidRPr="007E5730">
        <w:rPr>
          <w:rFonts w:ascii="Arial" w:hAnsi="Arial" w:cs="Arial"/>
        </w:rPr>
        <w:t>my programs and work</w:t>
      </w:r>
      <w:r w:rsidR="00E82BCA">
        <w:rPr>
          <w:rFonts w:ascii="Arial" w:hAnsi="Arial" w:cs="Arial"/>
        </w:rPr>
        <w:t xml:space="preserve">, and </w:t>
      </w:r>
      <w:r w:rsidR="00E82BCA" w:rsidRPr="007E5730">
        <w:rPr>
          <w:rFonts w:ascii="Arial" w:hAnsi="Arial" w:cs="Arial"/>
        </w:rPr>
        <w:t xml:space="preserve">you are investing in my </w:t>
      </w:r>
      <w:r w:rsidR="00E82BCA">
        <w:rPr>
          <w:rFonts w:ascii="Arial" w:hAnsi="Arial" w:cs="Arial"/>
        </w:rPr>
        <w:t>professional growth.</w:t>
      </w:r>
    </w:p>
    <w:p w14:paraId="64E0B0AB" w14:textId="6035F6F8" w:rsidR="00E97833" w:rsidRPr="007E5730" w:rsidRDefault="00E97833">
      <w:pPr>
        <w:rPr>
          <w:rFonts w:ascii="Arial" w:hAnsi="Arial" w:cs="Arial"/>
        </w:rPr>
      </w:pPr>
      <w:r w:rsidRPr="007E5730">
        <w:rPr>
          <w:rFonts w:ascii="Arial" w:hAnsi="Arial" w:cs="Arial"/>
        </w:rPr>
        <w:t xml:space="preserve">I hope you will consider my request and grant me approval to become an </w:t>
      </w:r>
      <w:r w:rsidR="00E51C97" w:rsidRPr="007E5730">
        <w:rPr>
          <w:rFonts w:ascii="Arial" w:hAnsi="Arial" w:cs="Arial"/>
        </w:rPr>
        <w:t>NAFSA</w:t>
      </w:r>
      <w:r w:rsidRPr="007E5730">
        <w:rPr>
          <w:rFonts w:ascii="Arial" w:hAnsi="Arial" w:cs="Arial"/>
        </w:rPr>
        <w:t xml:space="preserve"> member. </w:t>
      </w:r>
    </w:p>
    <w:p w14:paraId="1AE68011" w14:textId="77777777" w:rsidR="00E97833" w:rsidRPr="007E5730" w:rsidRDefault="00E97833">
      <w:pPr>
        <w:rPr>
          <w:rFonts w:ascii="Arial" w:hAnsi="Arial" w:cs="Arial"/>
        </w:rPr>
      </w:pPr>
      <w:r w:rsidRPr="007E5730">
        <w:rPr>
          <w:rFonts w:ascii="Arial" w:hAnsi="Arial" w:cs="Arial"/>
        </w:rPr>
        <w:t xml:space="preserve">Thank you for your consideration, </w:t>
      </w:r>
    </w:p>
    <w:p w14:paraId="17CBCDE4" w14:textId="77777777" w:rsidR="00E97833" w:rsidRPr="007E5730" w:rsidRDefault="00E97833">
      <w:pPr>
        <w:rPr>
          <w:rFonts w:ascii="Arial" w:hAnsi="Arial" w:cs="Arial"/>
        </w:rPr>
      </w:pPr>
      <w:r w:rsidRPr="007E5730">
        <w:rPr>
          <w:rFonts w:ascii="Arial" w:hAnsi="Arial" w:cs="Arial"/>
        </w:rPr>
        <w:t xml:space="preserve">Sincerely, </w:t>
      </w:r>
    </w:p>
    <w:p w14:paraId="00A662C6" w14:textId="77777777" w:rsidR="00E97833" w:rsidRPr="007E5730" w:rsidRDefault="00E97833">
      <w:pPr>
        <w:rPr>
          <w:rFonts w:ascii="Arial" w:hAnsi="Arial" w:cs="Arial"/>
        </w:rPr>
      </w:pPr>
      <w:r w:rsidRPr="007E5730">
        <w:rPr>
          <w:rFonts w:ascii="Arial" w:hAnsi="Arial" w:cs="Arial"/>
          <w:highlight w:val="yellow"/>
        </w:rPr>
        <w:t>{Your Name}</w:t>
      </w:r>
    </w:p>
    <w:sectPr w:rsidR="00E97833" w:rsidRPr="007E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05B"/>
    <w:multiLevelType w:val="hybridMultilevel"/>
    <w:tmpl w:val="6958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B46"/>
    <w:multiLevelType w:val="hybridMultilevel"/>
    <w:tmpl w:val="4A54DF4E"/>
    <w:lvl w:ilvl="0" w:tplc="B45CAB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706"/>
    <w:multiLevelType w:val="hybridMultilevel"/>
    <w:tmpl w:val="508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0D44"/>
    <w:multiLevelType w:val="hybridMultilevel"/>
    <w:tmpl w:val="DD2A2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E73C3"/>
    <w:multiLevelType w:val="hybridMultilevel"/>
    <w:tmpl w:val="E1064246"/>
    <w:lvl w:ilvl="0" w:tplc="E64222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6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698122">
    <w:abstractNumId w:val="0"/>
  </w:num>
  <w:num w:numId="3" w16cid:durableId="524833979">
    <w:abstractNumId w:val="2"/>
  </w:num>
  <w:num w:numId="4" w16cid:durableId="1099373489">
    <w:abstractNumId w:val="4"/>
  </w:num>
  <w:num w:numId="5" w16cid:durableId="1789352327">
    <w:abstractNumId w:val="3"/>
  </w:num>
  <w:num w:numId="6" w16cid:durableId="17719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BC"/>
    <w:rsid w:val="00092CFC"/>
    <w:rsid w:val="00290E1D"/>
    <w:rsid w:val="002947E3"/>
    <w:rsid w:val="00355992"/>
    <w:rsid w:val="003654D2"/>
    <w:rsid w:val="003B5B46"/>
    <w:rsid w:val="0046050D"/>
    <w:rsid w:val="006B7EAA"/>
    <w:rsid w:val="00702F52"/>
    <w:rsid w:val="00790BBC"/>
    <w:rsid w:val="007E2FC5"/>
    <w:rsid w:val="007E5730"/>
    <w:rsid w:val="00871FA1"/>
    <w:rsid w:val="008D1FF5"/>
    <w:rsid w:val="008D747C"/>
    <w:rsid w:val="008E2C3F"/>
    <w:rsid w:val="00900D16"/>
    <w:rsid w:val="00A043D5"/>
    <w:rsid w:val="00A16FBB"/>
    <w:rsid w:val="00A206CE"/>
    <w:rsid w:val="00AB7971"/>
    <w:rsid w:val="00B2231F"/>
    <w:rsid w:val="00B53DF9"/>
    <w:rsid w:val="00BE0452"/>
    <w:rsid w:val="00C975D4"/>
    <w:rsid w:val="00CC5750"/>
    <w:rsid w:val="00D23924"/>
    <w:rsid w:val="00D3405C"/>
    <w:rsid w:val="00D65EF3"/>
    <w:rsid w:val="00E27A39"/>
    <w:rsid w:val="00E51C97"/>
    <w:rsid w:val="00E61B7B"/>
    <w:rsid w:val="00E82BCA"/>
    <w:rsid w:val="00E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F864"/>
  <w15:chartTrackingRefBased/>
  <w15:docId w15:val="{E1AEF357-369A-42B2-8391-62F362B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C5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5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F9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7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Lawson</dc:creator>
  <cp:keywords/>
  <dc:description/>
  <cp:lastModifiedBy>Lori Brister</cp:lastModifiedBy>
  <cp:revision>3</cp:revision>
  <cp:lastPrinted>2020-09-28T17:28:00Z</cp:lastPrinted>
  <dcterms:created xsi:type="dcterms:W3CDTF">2021-08-20T19:25:00Z</dcterms:created>
  <dcterms:modified xsi:type="dcterms:W3CDTF">2023-03-21T16:07:00Z</dcterms:modified>
</cp:coreProperties>
</file>